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b/>
          <w:color w:val="5B6770"/>
          <w:sz w:val="26"/>
        </w:rPr>
        <w:t>DK BROOKS UNIVERSE</w:t>
      </w:r>
    </w:p>
    <w:p>
      <w:pPr>
        <w:pStyle w:val="Title"/>
        <w:jc w:val="center"/>
      </w:pPr>
      <w:r>
        <w:t>DOKUMENT ŹRÓDŁOWY</w:t>
        <w:br/>
        <w:t>BLACKSBURG</w:t>
      </w:r>
    </w:p>
    <w:p>
      <w:pPr>
        <w:jc w:val="center"/>
      </w:pPr>
      <w:r>
        <w:rPr>
          <w:i/>
          <w:color w:val="44546A"/>
          <w:sz w:val="26"/>
        </w:rPr>
        <w:t>Inwentaryzacja kanonu, braków, sprzeczności i kierunków rozwoju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D9EAF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Status dokumentu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t>ROBOCZY – baza do stworzenia Dokumentu Kanonicznego</w:t>
            </w:r>
          </w:p>
        </w:tc>
      </w:tr>
      <w:tr>
        <w:tc>
          <w:tcPr>
            <w:tcW w:type="dxa" w:w="4997"/>
            <w:shd w:fill="D9EAF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Zakres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t>Blacksburg jako miasto Brooks Universe</w:t>
            </w:r>
          </w:p>
        </w:tc>
      </w:tr>
      <w:tr>
        <w:tc>
          <w:tcPr>
            <w:tcW w:type="dxa" w:w="4997"/>
            <w:shd w:fill="D9EAF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Źródła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t>Seria Maya Brooks, Maya i Lena Brooks, materiały operacyjne, karty postaci i zasady pisarskie</w:t>
            </w:r>
          </w:p>
        </w:tc>
      </w:tr>
      <w:tr>
        <w:tc>
          <w:tcPr>
            <w:tcW w:type="dxa" w:w="4997"/>
            <w:shd w:fill="D9EAF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Zasada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t>Fakty źródłowe są oddzielone od wniosków i propozycji</w:t>
            </w:r>
          </w:p>
        </w:tc>
      </w:tr>
    </w:tbl>
    <w:p/>
    <w:p>
      <w:pPr>
        <w:jc w:val="center"/>
      </w:pPr>
      <w:r>
        <w:rPr>
          <w:color w:val="6E6E6E"/>
          <w:sz w:val="20"/>
        </w:rPr>
        <w:t>Warrior Angel Studio • DK Books</w:t>
      </w:r>
    </w:p>
    <w:p>
      <w:r>
        <w:br w:type="page"/>
      </w:r>
    </w:p>
    <w:p>
      <w:pPr>
        <w:pStyle w:val="Heading1"/>
      </w:pPr>
      <w:r>
        <w:t>1. Cel i zasady dokumentu</w:t>
      </w:r>
    </w:p>
    <w:p>
      <w:r>
        <w:t>Dokument zbiera wszystkie istotne informacje dotyczące Blacksburga obecne w materiałach o Mayi Brooks. Nie jest jeszcze ostatecznym opisem miasta. Jego zadaniem jest uporządkowanie źródeł przed tworzeniem historii miasta, modułu internetowego, grafiki i PDF.</w:t>
      </w:r>
    </w:p>
    <w:p>
      <w:pPr>
        <w:pStyle w:val="SourceNote"/>
      </w:pPr>
      <w:r>
        <w:rPr>
          <w:b/>
        </w:rPr>
        <w:t xml:space="preserve">Zasada robocza: </w:t>
      </w:r>
      <w:r>
        <w:t>najpierw ustalamy, co naprawdę wynika z materiałów; dopiero później projektujemy brakujące części miasta.</w:t>
      </w:r>
    </w:p>
    <w:p>
      <w:pPr>
        <w:pStyle w:val="Heading2"/>
      </w:pPr>
      <w:r>
        <w:t>Oznaczenia</w:t>
      </w:r>
    </w:p>
    <w:p>
      <w:pPr>
        <w:pStyle w:val="ListBullet"/>
        <w:spacing w:after="60"/>
      </w:pPr>
      <w:r>
        <w:t>KANON / POTWIERDZONE – informacja występuje jednoznacznie w źródłach lub powtarza się w wielu materiałach.</w:t>
      </w:r>
    </w:p>
    <w:p>
      <w:pPr>
        <w:pStyle w:val="ListBullet"/>
        <w:spacing w:after="60"/>
      </w:pPr>
      <w:r>
        <w:t>WNIOSKOWANE – logiczny wniosek z kilku źródeł, ale nie zapisany jeszcze jako formalny kanon.</w:t>
      </w:r>
    </w:p>
    <w:p>
      <w:pPr>
        <w:pStyle w:val="ListBullet"/>
        <w:spacing w:after="60"/>
      </w:pPr>
      <w:r>
        <w:t>SPRZECZNOŚĆ – materiały podają różne wersje tego samego elementu.</w:t>
      </w:r>
    </w:p>
    <w:p>
      <w:pPr>
        <w:pStyle w:val="ListBullet"/>
        <w:spacing w:after="60"/>
      </w:pPr>
      <w:r>
        <w:t>DO USTALENIA – brak danych albo potrzebna jest wspólna decyzja twórcza.</w:t>
      </w:r>
    </w:p>
    <w:p>
      <w:pPr>
        <w:pStyle w:val="ListBullet"/>
        <w:spacing w:after="60"/>
      </w:pPr>
      <w:r>
        <w:t>USUNĄĆ / SCALIĆ – element nie pasuje do skali świata lub niepotrzebnie powiela inne miejsce.</w:t>
      </w:r>
    </w:p>
    <w:p>
      <w:pPr>
        <w:pStyle w:val="Heading1"/>
      </w:pPr>
      <w:r>
        <w:t>2. Najważniejszy wniosek</w:t>
      </w:r>
    </w:p>
    <w:p>
      <w:r>
        <w:rPr>
          <w:b/>
          <w:sz w:val="24"/>
        </w:rPr>
        <w:t>Blacksburg istnieje w fabule, ale nie istnieje jeszcze jako jeden uporządkowany organizm miejski.</w:t>
      </w:r>
    </w:p>
    <w:p>
      <w:r>
        <w:t>Materiały zawierają wiele miejsc związanych z rodziną Brooksów, edukacją Mayi, technologią, medycyną, policją i lokalnym życiem. Brakuje jednak wspólnej historii, geografii, dzielnic, chronologii oraz jednoznacznego rozróżnienia między domem rodzinnym, mieszkaniami Mayi i późniejszymi etapami jej życia.</w:t>
      </w:r>
    </w:p>
    <w:p>
      <w:pPr>
        <w:pStyle w:val="DecisionBox"/>
      </w:pPr>
      <w:r>
        <w:rPr>
          <w:b/>
        </w:rPr>
        <w:t xml:space="preserve">Kierunek wynikający ze źródeł: </w:t>
      </w:r>
      <w:r>
        <w:t>spokojne, zielone miasto akademicko-technologiczne w Wirginii, o kameralnym centrum i rozbudowanym zapleczu naukowym, technologicznym oraz instytucjonalnym.</w:t>
      </w:r>
    </w:p>
    <w:p>
      <w:pPr>
        <w:pStyle w:val="Heading1"/>
      </w:pPr>
      <w:r>
        <w:t>3. Rdzeń kanoniczny Blacksburga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088"/>
            <w:shd w:fill="1F4E78"/>
          </w:tcPr>
          <w:p>
            <w:r>
              <w:rPr>
                <w:b/>
                <w:color w:val="FFFFFF"/>
              </w:rPr>
              <w:t>Element</w:t>
            </w:r>
          </w:p>
        </w:tc>
        <w:tc>
          <w:tcPr>
            <w:tcW w:type="dxa" w:w="1584"/>
            <w:shd w:fill="1F4E78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4464"/>
            <w:shd w:fill="1F4E78"/>
          </w:tcPr>
          <w:p>
            <w:r>
              <w:rPr>
                <w:b/>
                <w:color w:val="FFFFFF"/>
              </w:rPr>
              <w:t>Ustalenie źródłowe</w:t>
            </w:r>
          </w:p>
        </w:tc>
        <w:tc>
          <w:tcPr>
            <w:tcW w:type="dxa" w:w="2880"/>
            <w:shd w:fill="1F4E78"/>
          </w:tcPr>
          <w:p>
            <w:r>
              <w:rPr>
                <w:b/>
                <w:color w:val="FFFFFF"/>
              </w:rPr>
              <w:t>Dalsza decyzja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Położenie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Blacksburg, Virginia, USA.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Pozostawić bez zmian.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Rola w życiu Mayi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Miejsce dorastania Mayi po wyjeździe rodziny z Polski.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Rozwinąć chronologię przyjazdu i kolejnych etapów życia.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Szkoła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Maya uczęszcza do Blacksburg High School.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 lokalizację szkoły w strukturze miasta.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Rodzina Brooksów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Rodzina buduje w Blacksburgu amerykański dom i stabilne zaplecze życiowe.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 położenie domu i okresy zamieszkania.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Jonathan Brooks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Po przeprowadzce odchodzi od pracy instytucjonalnej i prowadzi Brooks Electronics.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Ustalić, czy firma zaczynała w warsztacie przy domu.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Eleanor Brooks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Pracuje jako lekarka pediatrii w Carilion New River Valley Medical Center.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Zdecydować, czy zachować realną nazwę placówki w literackiej wersji miasta.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Warsztat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Warsztat ojca jest ważnym miejscem dzieciństwa i rozwoju technicznego Mayi.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Powiązać z domem i początkiem Brooks Electronics.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Profil miasta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FF2CC"/>
          </w:tcPr>
          <w:p>
            <w:r>
              <w:t>WNIOSKOWANE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Środowisko akademickie, technologiczne i medyczne kształtuje Mayę.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Uczynić z tego podstawową tożsamość miasta.</w:t>
            </w:r>
          </w:p>
        </w:tc>
      </w:tr>
    </w:tbl>
    <w:p/>
    <w:p>
      <w:pPr>
        <w:pStyle w:val="Heading1"/>
      </w:pPr>
      <w:r>
        <w:t>4. Inwentaryzacja miejsc</w:t>
      </w:r>
    </w:p>
    <w:p>
      <w:pPr>
        <w:pStyle w:val="Heading2"/>
      </w:pPr>
      <w:r>
        <w:t>4.1. Miejsca rodzinne</w:t>
      </w:r>
    </w:p>
    <w:p>
      <w:pPr>
        <w:pStyle w:val="ListBullet"/>
        <w:spacing w:after="60"/>
      </w:pPr>
      <w:r>
        <w:t>Dom rodzinny Brooksów</w:t>
      </w:r>
    </w:p>
    <w:p>
      <w:pPr>
        <w:pStyle w:val="ListBullet"/>
        <w:spacing w:after="60"/>
      </w:pPr>
      <w:r>
        <w:t>kuchnia i salon</w:t>
      </w:r>
    </w:p>
    <w:p>
      <w:pPr>
        <w:pStyle w:val="ListBullet"/>
        <w:spacing w:after="60"/>
      </w:pPr>
      <w:r>
        <w:t>pokój Mayi</w:t>
      </w:r>
    </w:p>
    <w:p>
      <w:pPr>
        <w:pStyle w:val="ListBullet"/>
        <w:spacing w:after="60"/>
      </w:pPr>
      <w:r>
        <w:t>pokój Leny / pokój gościnny</w:t>
      </w:r>
    </w:p>
    <w:p>
      <w:pPr>
        <w:pStyle w:val="ListBullet"/>
        <w:spacing w:after="60"/>
      </w:pPr>
      <w:r>
        <w:t>gabinet ojca</w:t>
      </w:r>
    </w:p>
    <w:p>
      <w:pPr>
        <w:pStyle w:val="ListBullet"/>
        <w:spacing w:after="60"/>
      </w:pPr>
      <w:r>
        <w:t>garaż</w:t>
      </w:r>
    </w:p>
    <w:p>
      <w:pPr>
        <w:pStyle w:val="ListBullet"/>
        <w:spacing w:after="60"/>
      </w:pPr>
      <w:r>
        <w:t>warsztat Jonathana</w:t>
      </w:r>
    </w:p>
    <w:p>
      <w:pPr>
        <w:pStyle w:val="ListBullet"/>
        <w:spacing w:after="60"/>
      </w:pPr>
      <w:r>
        <w:t>ogród, ganek i podjazd</w:t>
      </w:r>
    </w:p>
    <w:p>
      <w:pPr>
        <w:pStyle w:val="ListBullet"/>
        <w:spacing w:after="60"/>
      </w:pPr>
      <w:r>
        <w:t>dom Evelyn Harper</w:t>
      </w:r>
    </w:p>
    <w:p>
      <w:pPr>
        <w:pStyle w:val="ListBullet"/>
        <w:spacing w:after="60"/>
      </w:pPr>
      <w:r>
        <w:t>dom wujka na obrzeżach lub poza miastem</w:t>
      </w:r>
    </w:p>
    <w:p>
      <w:pPr>
        <w:pStyle w:val="WarningBox"/>
      </w:pPr>
      <w:r>
        <w:rPr>
          <w:b/>
        </w:rPr>
        <w:t xml:space="preserve">Problem: </w:t>
      </w:r>
      <w:r>
        <w:t>źródła używają określeń „dom w Blacksburgu”, „dom na przedmieściach”, „dom na wsi pod Blacksburgiem” oraz „dom Mayi”. Nie wiadomo, które z nich oznaczają tę samą nieruchomość.</w:t>
      </w:r>
    </w:p>
    <w:p>
      <w:pPr>
        <w:pStyle w:val="Heading2"/>
      </w:pPr>
      <w:r>
        <w:t>4.2. Edukacja i kampus</w:t>
      </w:r>
    </w:p>
    <w:p>
      <w:pPr>
        <w:pStyle w:val="ListBullet"/>
        <w:spacing w:after="60"/>
      </w:pPr>
      <w:r>
        <w:t>Blacksburg High School</w:t>
      </w:r>
    </w:p>
    <w:p>
      <w:pPr>
        <w:pStyle w:val="ListBullet"/>
        <w:spacing w:after="60"/>
      </w:pPr>
      <w:r>
        <w:t>sale lekcyjne i sala informatyczna</w:t>
      </w:r>
    </w:p>
    <w:p>
      <w:pPr>
        <w:pStyle w:val="ListBullet"/>
        <w:spacing w:after="60"/>
      </w:pPr>
      <w:r>
        <w:t>uczelnia techniczna</w:t>
      </w:r>
    </w:p>
    <w:p>
      <w:pPr>
        <w:pStyle w:val="ListBullet"/>
        <w:spacing w:after="60"/>
      </w:pPr>
      <w:r>
        <w:t>kampus</w:t>
      </w:r>
    </w:p>
    <w:p>
      <w:pPr>
        <w:pStyle w:val="ListBullet"/>
        <w:spacing w:after="60"/>
      </w:pPr>
      <w:r>
        <w:t>biblioteka uniwersytecka</w:t>
      </w:r>
    </w:p>
    <w:p>
      <w:pPr>
        <w:pStyle w:val="ListBullet"/>
        <w:spacing w:after="60"/>
      </w:pPr>
      <w:r>
        <w:t>administracja uczelni</w:t>
      </w:r>
    </w:p>
    <w:p>
      <w:pPr>
        <w:pStyle w:val="ListBullet"/>
        <w:spacing w:after="60"/>
      </w:pPr>
      <w:r>
        <w:t>sale egzaminacyjne</w:t>
      </w:r>
    </w:p>
    <w:p>
      <w:pPr>
        <w:pStyle w:val="ListBullet"/>
        <w:spacing w:after="60"/>
      </w:pPr>
      <w:r>
        <w:t>park i kawiarnia w pobliżu kampusu</w:t>
      </w:r>
    </w:p>
    <w:p>
      <w:pPr>
        <w:pStyle w:val="ListBullet"/>
        <w:spacing w:after="60"/>
      </w:pPr>
      <w:r>
        <w:t>chodniki i przestrzeń studencka</w:t>
      </w:r>
    </w:p>
    <w:p>
      <w:pPr>
        <w:pStyle w:val="Heading2"/>
      </w:pPr>
      <w:r>
        <w:t>4.3. Praca i technologia</w:t>
      </w:r>
    </w:p>
    <w:p>
      <w:pPr>
        <w:pStyle w:val="ListBullet"/>
        <w:spacing w:after="60"/>
      </w:pPr>
      <w:r>
        <w:t>Brooks Electronics</w:t>
      </w:r>
    </w:p>
    <w:p>
      <w:pPr>
        <w:pStyle w:val="ListBullet"/>
        <w:spacing w:after="60"/>
      </w:pPr>
      <w:r>
        <w:t>Northbridge Systems</w:t>
      </w:r>
    </w:p>
    <w:p>
      <w:pPr>
        <w:pStyle w:val="ListBullet"/>
        <w:spacing w:after="60"/>
      </w:pPr>
      <w:r>
        <w:t>biuro i open space</w:t>
      </w:r>
    </w:p>
    <w:p>
      <w:pPr>
        <w:pStyle w:val="ListBullet"/>
        <w:spacing w:after="60"/>
      </w:pPr>
      <w:r>
        <w:t>sala konferencyjna</w:t>
      </w:r>
    </w:p>
    <w:p>
      <w:pPr>
        <w:pStyle w:val="ListBullet"/>
        <w:spacing w:after="60"/>
      </w:pPr>
      <w:r>
        <w:t>zaplecze techniczne</w:t>
      </w:r>
    </w:p>
    <w:p>
      <w:pPr>
        <w:pStyle w:val="ListBullet"/>
        <w:spacing w:after="60"/>
      </w:pPr>
      <w:r>
        <w:t>kuchnia biurowa</w:t>
      </w:r>
    </w:p>
    <w:p>
      <w:pPr>
        <w:pStyle w:val="ListBullet"/>
        <w:spacing w:after="60"/>
      </w:pPr>
      <w:r>
        <w:t>strefa firm technologicznych</w:t>
      </w:r>
    </w:p>
    <w:p>
      <w:pPr>
        <w:pStyle w:val="ListBullet"/>
        <w:spacing w:after="60"/>
      </w:pPr>
      <w:r>
        <w:t>połączenie uczelni z lokalnym sektorem technologicznym</w:t>
      </w:r>
    </w:p>
    <w:p>
      <w:pPr>
        <w:pStyle w:val="SourceNote"/>
      </w:pPr>
      <w:r>
        <w:rPr>
          <w:b/>
        </w:rPr>
        <w:t xml:space="preserve">Ważne: </w:t>
      </w:r>
      <w:r>
        <w:t>Northbridge Systems jest najsilniej wskazywanym miejscem cywilnej pracy Mayi w Blacksburgu i powinien być traktowany jako kandydat do osobnego modułu instytucji.</w:t>
      </w:r>
    </w:p>
    <w:p>
      <w:pPr>
        <w:pStyle w:val="Heading2"/>
      </w:pPr>
      <w:r>
        <w:t>4.4. Instytucje publiczne</w:t>
      </w:r>
    </w:p>
    <w:p>
      <w:pPr>
        <w:pStyle w:val="ListBullet"/>
        <w:spacing w:after="60"/>
      </w:pPr>
      <w:r>
        <w:t>komisariat policji</w:t>
      </w:r>
    </w:p>
    <w:p>
      <w:pPr>
        <w:pStyle w:val="ListBullet"/>
        <w:spacing w:after="60"/>
      </w:pPr>
      <w:r>
        <w:t>urząd miejski</w:t>
      </w:r>
    </w:p>
    <w:p>
      <w:pPr>
        <w:pStyle w:val="ListBullet"/>
        <w:spacing w:after="60"/>
      </w:pPr>
      <w:r>
        <w:t>lokalna redakcja gazety</w:t>
      </w:r>
    </w:p>
    <w:p>
      <w:pPr>
        <w:pStyle w:val="ListBullet"/>
        <w:spacing w:after="60"/>
      </w:pPr>
      <w:r>
        <w:t>szpital / centrum medyczne</w:t>
      </w:r>
    </w:p>
    <w:p>
      <w:pPr>
        <w:pStyle w:val="ListBullet"/>
        <w:spacing w:after="60"/>
      </w:pPr>
      <w:r>
        <w:t>dworzec lub przystanki autobusowe</w:t>
      </w:r>
    </w:p>
    <w:p>
      <w:pPr>
        <w:pStyle w:val="ListBullet"/>
        <w:spacing w:after="60"/>
      </w:pPr>
      <w:r>
        <w:t>lokalne służby i zaplecze miejskie</w:t>
      </w:r>
    </w:p>
    <w:p>
      <w:pPr>
        <w:pStyle w:val="Heading2"/>
      </w:pPr>
      <w:r>
        <w:t>4.5. Przestrzeń codzienna</w:t>
      </w:r>
    </w:p>
    <w:p>
      <w:pPr>
        <w:pStyle w:val="ListBullet"/>
        <w:spacing w:after="60"/>
      </w:pPr>
      <w:r>
        <w:t>Main Street</w:t>
      </w:r>
    </w:p>
    <w:p>
      <w:pPr>
        <w:pStyle w:val="ListBullet"/>
        <w:spacing w:after="60"/>
      </w:pPr>
      <w:r>
        <w:t>centrum miasta</w:t>
      </w:r>
    </w:p>
    <w:p>
      <w:pPr>
        <w:pStyle w:val="ListBullet"/>
        <w:spacing w:after="60"/>
      </w:pPr>
      <w:r>
        <w:t>park miejski</w:t>
      </w:r>
    </w:p>
    <w:p>
      <w:pPr>
        <w:pStyle w:val="ListBullet"/>
        <w:spacing w:after="60"/>
      </w:pPr>
      <w:r>
        <w:t>Corner Brew</w:t>
      </w:r>
    </w:p>
    <w:p>
      <w:pPr>
        <w:pStyle w:val="ListBullet"/>
        <w:spacing w:after="60"/>
      </w:pPr>
      <w:r>
        <w:t>kawiarnia kampusowa</w:t>
      </w:r>
    </w:p>
    <w:p>
      <w:pPr>
        <w:pStyle w:val="ListBullet"/>
        <w:spacing w:after="60"/>
      </w:pPr>
      <w:r>
        <w:t>kawiarnia przy parku lub bocznej ulicy</w:t>
      </w:r>
    </w:p>
    <w:p>
      <w:pPr>
        <w:pStyle w:val="ListBullet"/>
        <w:spacing w:after="60"/>
      </w:pPr>
      <w:r>
        <w:t>spokojne ulice mieszkalne</w:t>
      </w:r>
    </w:p>
    <w:p>
      <w:pPr>
        <w:pStyle w:val="ListBullet"/>
        <w:spacing w:after="60"/>
      </w:pPr>
      <w:r>
        <w:t>przedmieścia i obrzeża</w:t>
      </w:r>
    </w:p>
    <w:p>
      <w:pPr>
        <w:pStyle w:val="ListBullet"/>
        <w:spacing w:after="60"/>
      </w:pPr>
      <w:r>
        <w:t>drogi wyjazdowe z miasta</w:t>
      </w:r>
    </w:p>
    <w:p>
      <w:pPr>
        <w:pStyle w:val="Heading1"/>
      </w:pPr>
      <w:r>
        <w:t>5. Chronologia Blacksburga w życiu Mayi</w:t>
      </w:r>
    </w:p>
    <w:p>
      <w:r>
        <w:t>Źródła pokazują kolejne etapy, ale nie nadają im jednej osi czasu. Poniższy układ jest roboczą rekonstrukcją, nie gotowym kanonem.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088"/>
            <w:shd w:fill="1F4E78"/>
          </w:tcPr>
          <w:p>
            <w:r>
              <w:rPr>
                <w:b/>
                <w:color w:val="FFFFFF"/>
              </w:rPr>
              <w:t>Element</w:t>
            </w:r>
          </w:p>
        </w:tc>
        <w:tc>
          <w:tcPr>
            <w:tcW w:type="dxa" w:w="1584"/>
            <w:shd w:fill="1F4E78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4464"/>
            <w:shd w:fill="1F4E78"/>
          </w:tcPr>
          <w:p>
            <w:r>
              <w:rPr>
                <w:b/>
                <w:color w:val="FFFFFF"/>
              </w:rPr>
              <w:t>Ustalenie źródłowe</w:t>
            </w:r>
          </w:p>
        </w:tc>
        <w:tc>
          <w:tcPr>
            <w:tcW w:type="dxa" w:w="2880"/>
            <w:shd w:fill="1F4E78"/>
          </w:tcPr>
          <w:p>
            <w:r>
              <w:rPr>
                <w:b/>
                <w:color w:val="FFFFFF"/>
              </w:rPr>
              <w:t>Dalsza decyzja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Przyjazd rodziny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FF2CC"/>
          </w:tcPr>
          <w:p>
            <w:r>
              <w:t>WNIOSKOWANE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Rodzina opuszcza Polskę i osiedla się w Blacksburgu. Maya dorasta już w USA.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 wiek Mayi w chwili przeprowadzki.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Okres szkolny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Blacksburg High School; życie rodzinne; warsztat ojca; wpływ pracy matki.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 konkretne lata i relacje ze szkołą.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Okres studencki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FF2CC"/>
          </w:tcPr>
          <w:p>
            <w:r>
              <w:t>WNIOSKOWANE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Uczelnia techniczna, kampus, biblioteka, egzaminy i środowisko akademickie.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Nazwać uczelnię lub przyjąć literacki odpowiednik.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Pierwsza praca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FF2CC"/>
          </w:tcPr>
          <w:p>
            <w:r>
              <w:t>WNIOSKOWANE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Maya pracuje w Northbridge Systems.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 stanowisko, zakres pracy i moment zatrudnienia.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Samodzielność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4CCCC"/>
          </w:tcPr>
          <w:p>
            <w:r>
              <w:t>SPRZECZNOŚĆ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Występują wynajmowane mieszkanie, własne mieszkanie i dom Mayi.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Ułożyć jednoznaczną kolejność nieruchomości.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Praca policyjna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D2E9"/>
          </w:tcPr>
          <w:p>
            <w:r>
              <w:t>DO USTALENIA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Późniejsze materiały łączą Mayę z policją i komisariatem.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Ustalić, czy to stała praca, współpraca czy późniejszy etap kariery.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Okres z Leną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Lena pojawia się w Blacksburgu i pracuje w lokalnej redakcji.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Ustalić, gdzie mieszka i kiedy dokładnie przyjeżdża.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Późniejsze operacje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D9EAD3"/>
          </w:tcPr>
          <w:p>
            <w:r>
              <w:t>KANON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Część późniejszych historii przenosi Mayę poza Blacksburg, m.in. do Waszyngtonu.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Oddzielić moduł miasta od miejsc operacyjnych spoza niego.</w:t>
            </w:r>
          </w:p>
        </w:tc>
      </w:tr>
    </w:tbl>
    <w:p/>
    <w:p>
      <w:pPr>
        <w:pStyle w:val="Heading1"/>
      </w:pPr>
      <w:r>
        <w:t>6. Sprzeczności i elementy wymagające uporządkowania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shd w:fill="A61C00"/>
          </w:tcPr>
          <w:p>
            <w:r>
              <w:rPr>
                <w:b/>
                <w:color w:val="FFFFFF"/>
              </w:rPr>
              <w:t>Temat</w:t>
            </w:r>
          </w:p>
        </w:tc>
        <w:tc>
          <w:tcPr>
            <w:tcW w:type="dxa" w:w="3331"/>
            <w:shd w:fill="A61C00"/>
          </w:tcPr>
          <w:p>
            <w:r>
              <w:rPr>
                <w:b/>
                <w:color w:val="FFFFFF"/>
              </w:rPr>
              <w:t>Problem źródłowy</w:t>
            </w:r>
          </w:p>
        </w:tc>
        <w:tc>
          <w:tcPr>
            <w:tcW w:type="dxa" w:w="3331"/>
            <w:shd w:fill="A61C00"/>
          </w:tcPr>
          <w:p>
            <w:r>
              <w:rPr>
                <w:b/>
                <w:color w:val="FFFFFF"/>
              </w:rPr>
              <w:t>Rekomendowane rozwiązanie robocze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Dom Brooksów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Dom w mieście / na spokojnej ulicy / na przedmieściach / na wsi pod Blacksburgiem.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Przyjąć zielone obrzeża administracyjnego Blacksburga, przechodzące w tereny podmiejskie.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Dom Mayi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Nie wiadomo, czy to nowy dom, dom rodzinny czy skrót narracyjny.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Rozdzielić: dom rodzinny, mieszkanie wynajmowane, późniejsze własne lokum.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Mieszkania Mayi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Źródła pokazują kilka mieszkań, czasem tymczasowych i czasem poza Blacksburgiem.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Przypisać każde lokum do miejsca i okresu.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Brooks Electronics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Firma i warsztat bywają traktowane jak jedno miejsce.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Przyjąć rozwój: warsztat przy domu → osobny lokal firmy.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Szpital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Carilion New River Valley Medical Center i ogólne określenie „szpital miejski”.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Traktować jako jedną główną placówkę, chyba że fabuła wymaga drugiej.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Kawiarnie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Kilka anonimowych kawiarni może dublować Corner Brew.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Utrzymać 2–3 stałe lokale i przypisać do nich sceny.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Lotnisko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Pojawia się „międzynarodowe lotnisko w Blacksburgu”.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Usunąć taką nazwę; zastąpić lotniskiem regionalnym lub portem w większym mieście.</w:t>
            </w:r>
          </w:p>
        </w:tc>
      </w:tr>
      <w:tr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CE8E6"/>
          </w:tcPr>
          <w:p>
            <w:r>
              <w:t>Praca Mayi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Technologia, później policja i operacje federalne występują w różnych okresach.</w:t>
            </w:r>
          </w:p>
        </w:tc>
        <w:tc>
          <w:tcPr>
            <w:tcW w:type="dxa" w:w="333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Stworzyć pełną oś kariery, bez mieszania etapów.</w:t>
            </w:r>
          </w:p>
        </w:tc>
      </w:tr>
    </w:tbl>
    <w:p/>
    <w:p>
      <w:pPr>
        <w:pStyle w:val="Heading1"/>
      </w:pPr>
      <w:r>
        <w:t>7. Czego obecnie brakuje</w:t>
      </w:r>
    </w:p>
    <w:p>
      <w:pPr>
        <w:pStyle w:val="Heading2"/>
      </w:pPr>
      <w:r>
        <w:t>Historia miasta</w:t>
      </w:r>
    </w:p>
    <w:p>
      <w:pPr>
        <w:pStyle w:val="ListBullet"/>
        <w:spacing w:after="60"/>
      </w:pPr>
      <w:r>
        <w:t>data lub okres powstania</w:t>
      </w:r>
    </w:p>
    <w:p>
      <w:pPr>
        <w:pStyle w:val="ListBullet"/>
        <w:spacing w:after="60"/>
      </w:pPr>
      <w:r>
        <w:t>pierwotna funkcja miasta</w:t>
      </w:r>
    </w:p>
    <w:p>
      <w:pPr>
        <w:pStyle w:val="ListBullet"/>
        <w:spacing w:after="60"/>
      </w:pPr>
      <w:r>
        <w:t>rozwój uczelni i sektora technologicznego</w:t>
      </w:r>
    </w:p>
    <w:p>
      <w:pPr>
        <w:pStyle w:val="ListBullet"/>
        <w:spacing w:after="60"/>
      </w:pPr>
      <w:r>
        <w:t>zmiana centrum i przedmieść</w:t>
      </w:r>
    </w:p>
    <w:p>
      <w:pPr>
        <w:pStyle w:val="ListBullet"/>
        <w:spacing w:after="60"/>
      </w:pPr>
      <w:r>
        <w:t>moment przyjazdu Brooksów</w:t>
      </w:r>
    </w:p>
    <w:p>
      <w:pPr>
        <w:pStyle w:val="Heading2"/>
      </w:pPr>
      <w:r>
        <w:t>Geografia</w:t>
      </w:r>
    </w:p>
    <w:p>
      <w:pPr>
        <w:pStyle w:val="ListBullet"/>
        <w:spacing w:after="60"/>
      </w:pPr>
      <w:r>
        <w:t>położenie domu Brooksów</w:t>
      </w:r>
    </w:p>
    <w:p>
      <w:pPr>
        <w:pStyle w:val="ListBullet"/>
        <w:spacing w:after="60"/>
      </w:pPr>
      <w:r>
        <w:t>układ centrum, kampusu i strefy technologicznej</w:t>
      </w:r>
    </w:p>
    <w:p>
      <w:pPr>
        <w:pStyle w:val="ListBullet"/>
        <w:spacing w:after="60"/>
      </w:pPr>
      <w:r>
        <w:t>odległości między głównymi miejscami</w:t>
      </w:r>
    </w:p>
    <w:p>
      <w:pPr>
        <w:pStyle w:val="ListBullet"/>
        <w:spacing w:after="60"/>
      </w:pPr>
      <w:r>
        <w:t>granice miasta i przedmieść</w:t>
      </w:r>
    </w:p>
    <w:p>
      <w:pPr>
        <w:pStyle w:val="ListBullet"/>
        <w:spacing w:after="60"/>
      </w:pPr>
      <w:r>
        <w:t>drogi wyjazdowe i transport</w:t>
      </w:r>
    </w:p>
    <w:p>
      <w:pPr>
        <w:pStyle w:val="Heading2"/>
      </w:pPr>
      <w:r>
        <w:t>Tożsamość</w:t>
      </w:r>
    </w:p>
    <w:p>
      <w:pPr>
        <w:pStyle w:val="ListBullet"/>
        <w:spacing w:after="60"/>
      </w:pPr>
      <w:r>
        <w:t>dominujący klimat społeczny</w:t>
      </w:r>
    </w:p>
    <w:p>
      <w:pPr>
        <w:pStyle w:val="ListBullet"/>
        <w:spacing w:after="60"/>
      </w:pPr>
      <w:r>
        <w:t>relacja mieszkańców z uczelnią</w:t>
      </w:r>
    </w:p>
    <w:p>
      <w:pPr>
        <w:pStyle w:val="ListBullet"/>
        <w:spacing w:after="60"/>
      </w:pPr>
      <w:r>
        <w:t>charakter centrum</w:t>
      </w:r>
    </w:p>
    <w:p>
      <w:pPr>
        <w:pStyle w:val="ListBullet"/>
        <w:spacing w:after="60"/>
      </w:pPr>
      <w:r>
        <w:t>różnica między dniem a nocą</w:t>
      </w:r>
    </w:p>
    <w:p>
      <w:pPr>
        <w:pStyle w:val="ListBullet"/>
        <w:spacing w:after="60"/>
      </w:pPr>
      <w:r>
        <w:t>lokalne zwyczaje i rytm miasta</w:t>
      </w:r>
    </w:p>
    <w:p>
      <w:pPr>
        <w:pStyle w:val="Heading2"/>
      </w:pPr>
      <w:r>
        <w:t>Nazewnictwo</w:t>
      </w:r>
    </w:p>
    <w:p>
      <w:pPr>
        <w:pStyle w:val="ListBullet"/>
        <w:spacing w:after="60"/>
      </w:pPr>
      <w:r>
        <w:t>dzielnice</w:t>
      </w:r>
    </w:p>
    <w:p>
      <w:pPr>
        <w:pStyle w:val="ListBullet"/>
        <w:spacing w:after="60"/>
      </w:pPr>
      <w:r>
        <w:t>ulice poza Main Street</w:t>
      </w:r>
    </w:p>
    <w:p>
      <w:pPr>
        <w:pStyle w:val="ListBullet"/>
        <w:spacing w:after="60"/>
      </w:pPr>
      <w:r>
        <w:t>lokalna gazeta</w:t>
      </w:r>
    </w:p>
    <w:p>
      <w:pPr>
        <w:pStyle w:val="ListBullet"/>
        <w:spacing w:after="60"/>
      </w:pPr>
      <w:r>
        <w:t>uczelnia</w:t>
      </w:r>
    </w:p>
    <w:p>
      <w:pPr>
        <w:pStyle w:val="ListBullet"/>
        <w:spacing w:after="60"/>
      </w:pPr>
      <w:r>
        <w:t>strefa technologiczna</w:t>
      </w:r>
    </w:p>
    <w:p>
      <w:pPr>
        <w:pStyle w:val="ListBullet"/>
        <w:spacing w:after="60"/>
      </w:pPr>
      <w:r>
        <w:t>stałe kawiarnie</w:t>
      </w:r>
    </w:p>
    <w:p>
      <w:pPr>
        <w:pStyle w:val="Heading2"/>
      </w:pPr>
      <w:r>
        <w:t>Chronologia</w:t>
      </w:r>
    </w:p>
    <w:p>
      <w:pPr>
        <w:pStyle w:val="ListBullet"/>
        <w:spacing w:after="60"/>
      </w:pPr>
      <w:r>
        <w:t>wiek Mayi podczas przeprowadzki</w:t>
      </w:r>
    </w:p>
    <w:p>
      <w:pPr>
        <w:pStyle w:val="ListBullet"/>
        <w:spacing w:after="60"/>
      </w:pPr>
      <w:r>
        <w:t>lata szkolne i studenckie</w:t>
      </w:r>
    </w:p>
    <w:p>
      <w:pPr>
        <w:pStyle w:val="ListBullet"/>
        <w:spacing w:after="60"/>
      </w:pPr>
      <w:r>
        <w:t>pierwsza praca</w:t>
      </w:r>
    </w:p>
    <w:p>
      <w:pPr>
        <w:pStyle w:val="ListBullet"/>
        <w:spacing w:after="60"/>
      </w:pPr>
      <w:r>
        <w:t>kolejność mieszkań</w:t>
      </w:r>
    </w:p>
    <w:p>
      <w:pPr>
        <w:pStyle w:val="ListBullet"/>
        <w:spacing w:after="60"/>
      </w:pPr>
      <w:r>
        <w:t>pojawienie się Leny</w:t>
      </w:r>
    </w:p>
    <w:p>
      <w:pPr>
        <w:pStyle w:val="ListBullet"/>
        <w:spacing w:after="60"/>
      </w:pPr>
      <w:r>
        <w:t>późniejsza kariera policyjna i operacyjna</w:t>
      </w:r>
    </w:p>
    <w:p>
      <w:pPr>
        <w:pStyle w:val="Heading1"/>
      </w:pPr>
      <w:r>
        <w:t>8. Co należy dodać podczas projektowania miasta</w:t>
      </w:r>
    </w:p>
    <w:p>
      <w:pPr>
        <w:spacing w:after="100"/>
      </w:pPr>
      <w:r>
        <w:rPr>
          <w:b/>
        </w:rPr>
        <w:t xml:space="preserve">Centrum Blacksburga: </w:t>
      </w:r>
      <w:r>
        <w:t>Main Street, urząd, redakcja, komisariat, park miejski, Corner Brew i podstawowy transport.</w:t>
      </w:r>
    </w:p>
    <w:p>
      <w:pPr>
        <w:spacing w:after="100"/>
      </w:pPr>
      <w:r>
        <w:rPr>
          <w:b/>
        </w:rPr>
        <w:t xml:space="preserve">Dzielnica akademicka: </w:t>
      </w:r>
      <w:r>
        <w:t>Uczelnia techniczna, biblioteka, administracja, akademiki lub mieszkania studenckie, park i kawiarnia kampusowa.</w:t>
      </w:r>
    </w:p>
    <w:p>
      <w:pPr>
        <w:spacing w:after="100"/>
      </w:pPr>
      <w:r>
        <w:rPr>
          <w:b/>
        </w:rPr>
        <w:t xml:space="preserve">Strefa technologiczna: </w:t>
      </w:r>
      <w:r>
        <w:t>Northbridge Systems, mniejsze firmy, zaplecza laboratoryjne i współpraca z uczelnią.</w:t>
      </w:r>
    </w:p>
    <w:p>
      <w:pPr>
        <w:spacing w:after="100"/>
      </w:pPr>
      <w:r>
        <w:rPr>
          <w:b/>
        </w:rPr>
        <w:t xml:space="preserve">Dzielnica Brooksów: </w:t>
      </w:r>
      <w:r>
        <w:t>Dom rodzinny, warsztat, spokojne ulice, sąsiedzi, dom Evelyn i codzienna droga do centrum.</w:t>
      </w:r>
    </w:p>
    <w:p>
      <w:pPr>
        <w:spacing w:after="100"/>
      </w:pPr>
      <w:r>
        <w:rPr>
          <w:b/>
        </w:rPr>
        <w:t xml:space="preserve">Obrzeża: </w:t>
      </w:r>
      <w:r>
        <w:t>Brooks Electronics po rozwoju, dom wujka, tereny zielone, drogi poza miasto i miejsca scen tajemniczych.</w:t>
      </w:r>
    </w:p>
    <w:p>
      <w:pPr>
        <w:spacing w:after="100"/>
      </w:pPr>
      <w:r>
        <w:rPr>
          <w:b/>
        </w:rPr>
        <w:t xml:space="preserve">Lokalna redakcja: </w:t>
      </w:r>
      <w:r>
        <w:t>Nazwa gazety, zasięg, siedziba i funkcja Leny jako łącznika między miastem a śledztwami.</w:t>
      </w:r>
    </w:p>
    <w:p>
      <w:pPr>
        <w:spacing w:after="100"/>
      </w:pPr>
      <w:r>
        <w:rPr>
          <w:b/>
        </w:rPr>
        <w:t xml:space="preserve">Oś kariery Mayi: </w:t>
      </w:r>
      <w:r>
        <w:t>Szkoła → uczelnia → Northbridge Systems → dalsza służba lub współpraca z instytucjami.</w:t>
      </w:r>
    </w:p>
    <w:p>
      <w:pPr>
        <w:pStyle w:val="Heading1"/>
      </w:pPr>
      <w:r>
        <w:t>9. Co ograniczyć, scalić lub usunąć</w:t>
      </w:r>
    </w:p>
    <w:p>
      <w:pPr>
        <w:pStyle w:val="ListBullet"/>
        <w:spacing w:after="60"/>
      </w:pPr>
      <w:r>
        <w:t>Nie tworzyć dużego międzynarodowego lotniska w samym Blacksburgu.</w:t>
      </w:r>
    </w:p>
    <w:p>
      <w:pPr>
        <w:pStyle w:val="ListBullet"/>
        <w:spacing w:after="60"/>
      </w:pPr>
      <w:r>
        <w:t>Nie utrzymywać wielu anonimowych kawiarni, jeśli mogą pełnić rolę tych samych lokali.</w:t>
      </w:r>
    </w:p>
    <w:p>
      <w:pPr>
        <w:pStyle w:val="ListBullet"/>
        <w:spacing w:after="60"/>
      </w:pPr>
      <w:r>
        <w:t>Nie traktować każdego określenia „dom Mayi” jako osobnej nieruchomości.</w:t>
      </w:r>
    </w:p>
    <w:p>
      <w:pPr>
        <w:pStyle w:val="ListBullet"/>
        <w:spacing w:after="60"/>
      </w:pPr>
      <w:r>
        <w:t>Nie mieszać Blacksburga z Waszyngtonem i innymi lokalizacjami późniejszych operacji.</w:t>
      </w:r>
    </w:p>
    <w:p>
      <w:pPr>
        <w:pStyle w:val="ListBullet"/>
        <w:spacing w:after="60"/>
      </w:pPr>
      <w:r>
        <w:t>Nie odwzorowywać realnego Blacksburga 1:1, jeśli ogranicza to fabułę.</w:t>
      </w:r>
    </w:p>
    <w:p>
      <w:pPr>
        <w:pStyle w:val="ListBullet"/>
        <w:spacing w:after="60"/>
      </w:pPr>
      <w:r>
        <w:t>Nie budować wszystkich instytucji naraz; tworzyć tylko te, które mają funkcję w historii.</w:t>
      </w:r>
    </w:p>
    <w:p>
      <w:pPr>
        <w:pStyle w:val="ListBullet"/>
        <w:spacing w:after="60"/>
      </w:pPr>
      <w:r>
        <w:t>Nie dopisywać nowych organizacji tajnych bez oparcia w istniejącym kanonie.</w:t>
      </w:r>
    </w:p>
    <w:p>
      <w:pPr>
        <w:pStyle w:val="Heading1"/>
      </w:pPr>
      <w:r>
        <w:t>10. Roboczy model przestrzenny</w:t>
      </w:r>
    </w:p>
    <w:p>
      <w:r>
        <w:t>Najbardziej spójny z materiałami jest układ pięciu obszarów. Nie jest to jeszcze mapa kanoniczna, lecz szkielet do dalszej pracy.</w:t>
      </w:r>
    </w:p>
    <w:p>
      <w:pPr>
        <w:pStyle w:val="ListNumber"/>
        <w:spacing w:after="60"/>
      </w:pPr>
      <w:r>
        <w:t>Centrum – Main Street, urząd, redakcja, komisariat, park i Corner Brew.</w:t>
      </w:r>
    </w:p>
    <w:p>
      <w:pPr>
        <w:pStyle w:val="ListNumber"/>
        <w:spacing w:after="60"/>
      </w:pPr>
      <w:r>
        <w:t>Dzielnica akademicka – uczelnia techniczna, biblioteka, administracja i życie studenckie.</w:t>
      </w:r>
    </w:p>
    <w:p>
      <w:pPr>
        <w:pStyle w:val="ListNumber"/>
        <w:spacing w:after="60"/>
      </w:pPr>
      <w:r>
        <w:t>Strefa technologiczna – Northbridge Systems oraz firmy powiązane z uczelnią.</w:t>
      </w:r>
    </w:p>
    <w:p>
      <w:pPr>
        <w:pStyle w:val="ListNumber"/>
        <w:spacing w:after="60"/>
      </w:pPr>
      <w:r>
        <w:t>Zielona dzielnica mieszkalna – dom Brooksów, warsztat i spokojne ulice.</w:t>
      </w:r>
    </w:p>
    <w:p>
      <w:pPr>
        <w:pStyle w:val="ListNumber"/>
        <w:spacing w:after="60"/>
      </w:pPr>
      <w:r>
        <w:t>Obrzeża i przedmieścia – rozwinięte Brooks Electronics, dom wujka, tereny zielone i drogi poza miasto.</w:t>
      </w:r>
    </w:p>
    <w:p>
      <w:pPr>
        <w:pStyle w:val="DecisionBox"/>
      </w:pPr>
      <w:r>
        <w:rPr>
          <w:b/>
        </w:rPr>
        <w:t xml:space="preserve">Proponowana formuła: </w:t>
      </w:r>
      <w:r>
        <w:t>Blacksburg Brooks Universe jest literacką interpretacją miasta w Wirginii. Zachowuje nazwę, regionalny charakter i akademicko-technologiczny profil, ale posiada własną geografię, instytucje i historię podporządkowaną sadze.</w:t>
      </w:r>
    </w:p>
    <w:p>
      <w:pPr>
        <w:pStyle w:val="Heading1"/>
      </w:pPr>
      <w:r>
        <w:t>11. Lista decyzji przed Dokumentem Kanonicznym</w:t>
      </w:r>
    </w:p>
    <w:p>
      <w:pPr>
        <w:pStyle w:val="ListNumber"/>
      </w:pPr>
      <w:r>
        <w:t>W jakim wieku Maya przyjechała do Blacksburga?</w:t>
      </w:r>
    </w:p>
    <w:p>
      <w:pPr>
        <w:pStyle w:val="ListNumber"/>
      </w:pPr>
      <w:r>
        <w:t>Czy dom Brooksów leży formalnie w mieście czy na jego zielonych obrzeżach?</w:t>
      </w:r>
    </w:p>
    <w:p>
      <w:pPr>
        <w:pStyle w:val="ListNumber"/>
      </w:pPr>
      <w:r>
        <w:t>Czy Brooks Electronics zaczynało w warsztacie przy domu?</w:t>
      </w:r>
    </w:p>
    <w:p>
      <w:pPr>
        <w:pStyle w:val="ListNumber"/>
      </w:pPr>
      <w:r>
        <w:t>Jak nazywa się uczelnia techniczna?</w:t>
      </w:r>
    </w:p>
    <w:p>
      <w:pPr>
        <w:pStyle w:val="ListNumber"/>
      </w:pPr>
      <w:r>
        <w:t>Czym dokładnie zajmuje się Northbridge Systems?</w:t>
      </w:r>
    </w:p>
    <w:p>
      <w:pPr>
        <w:pStyle w:val="ListNumber"/>
      </w:pPr>
      <w:r>
        <w:t>Jak nazywa się lokalna gazeta, w której pracuje Lena?</w:t>
      </w:r>
    </w:p>
    <w:p>
      <w:pPr>
        <w:pStyle w:val="ListNumber"/>
      </w:pPr>
      <w:r>
        <w:t>Czy Corner Brew leży przy Main Street czy przy parku?</w:t>
      </w:r>
    </w:p>
    <w:p>
      <w:pPr>
        <w:pStyle w:val="ListNumber"/>
      </w:pPr>
      <w:r>
        <w:t>Jaka jest kolejność: dom rodzinny, wynajmowane mieszkanie, własne mieszkanie i ewentualny powrót?</w:t>
      </w:r>
    </w:p>
    <w:p>
      <w:pPr>
        <w:pStyle w:val="ListNumber"/>
      </w:pPr>
      <w:r>
        <w:t>Czy policja jest stałym etapem kariery Mayi, czy tylko formą współpracy?</w:t>
      </w:r>
    </w:p>
    <w:p>
      <w:pPr>
        <w:pStyle w:val="ListNumber"/>
      </w:pPr>
      <w:r>
        <w:t>Czy zachowujemy nazwę Carilion, czy tworzymy fikcyjną placówkę?</w:t>
      </w:r>
    </w:p>
    <w:p>
      <w:pPr>
        <w:pStyle w:val="ListNumber"/>
      </w:pPr>
      <w:r>
        <w:t>Które ulice i dzielnice otrzymają własne nazwy?</w:t>
      </w:r>
    </w:p>
    <w:p>
      <w:pPr>
        <w:pStyle w:val="ListNumber"/>
      </w:pPr>
      <w:r>
        <w:t>Jak długi okres historii miasta opisujemy przed przyjazdem Brooksów?</w:t>
      </w:r>
    </w:p>
    <w:p>
      <w:pPr>
        <w:pStyle w:val="Heading1"/>
      </w:pPr>
      <w:r>
        <w:t>12. Rejestr przeanalizowanych źródeł</w:t>
      </w:r>
    </w:p>
    <w:p>
      <w:r>
        <w:t>Analiza została oparta na materiałach znajdujących się w paczce „Maya Brooks Główna Seria”. Największą wagę miały dokumenty fabularne i karty postaci; duplikaty PDF oraz pliki Master służyły do potwierdzania treści, a nie jako osobne źródła kanonu.</w:t>
      </w:r>
    </w:p>
    <w:p>
      <w:pPr>
        <w:pStyle w:val="ListBullet"/>
        <w:spacing w:after="60"/>
      </w:pPr>
      <w:r>
        <w:t>Seria główna „Maya Brooks” – tomy 1–6.</w:t>
      </w:r>
    </w:p>
    <w:p>
      <w:pPr>
        <w:pStyle w:val="ListBullet"/>
        <w:spacing w:after="60"/>
      </w:pPr>
      <w:r>
        <w:t>„Maya i Lena Brooks” – tomy i plik Master.</w:t>
      </w:r>
    </w:p>
    <w:p>
      <w:pPr>
        <w:pStyle w:val="ListBullet"/>
        <w:spacing w:after="60"/>
      </w:pPr>
      <w:r>
        <w:t>„Mała Maya Brooks”.</w:t>
      </w:r>
    </w:p>
    <w:p>
      <w:pPr>
        <w:pStyle w:val="ListBullet"/>
        <w:spacing w:after="60"/>
      </w:pPr>
      <w:r>
        <w:t>Karta Postaci – Maya Brooks.</w:t>
      </w:r>
    </w:p>
    <w:p>
      <w:pPr>
        <w:pStyle w:val="ListBullet"/>
        <w:spacing w:after="60"/>
      </w:pPr>
      <w:r>
        <w:t>Zasady Pisarskie.</w:t>
      </w:r>
    </w:p>
    <w:p>
      <w:pPr>
        <w:pStyle w:val="ListBullet"/>
        <w:spacing w:after="60"/>
      </w:pPr>
      <w:r>
        <w:t>Kanon Projektu – Maya Brooks.</w:t>
      </w:r>
    </w:p>
    <w:p>
      <w:pPr>
        <w:pStyle w:val="ListBullet"/>
        <w:spacing w:after="60"/>
      </w:pPr>
      <w:r>
        <w:t>„Maya Brooks – Linia Dowodzenia”.</w:t>
      </w:r>
    </w:p>
    <w:p>
      <w:pPr>
        <w:pStyle w:val="ListBullet"/>
        <w:spacing w:after="60"/>
      </w:pPr>
      <w:r>
        <w:t>„Maya Brooks – Operacja Kret”.</w:t>
      </w:r>
    </w:p>
    <w:p>
      <w:pPr>
        <w:pStyle w:val="ListBullet"/>
        <w:spacing w:after="60"/>
      </w:pPr>
      <w:r>
        <w:t>„Maya Brooks – Stan Wiedzy”.</w:t>
      </w:r>
    </w:p>
    <w:p>
      <w:pPr>
        <w:pStyle w:val="ListBullet"/>
        <w:spacing w:after="60"/>
      </w:pPr>
      <w:r>
        <w:t>„Maya Brooks – Zagrożenie”.</w:t>
      </w:r>
    </w:p>
    <w:p>
      <w:pPr>
        <w:pStyle w:val="ListBullet"/>
        <w:spacing w:after="60"/>
      </w:pPr>
      <w:r>
        <w:t>„New Horizon”.</w:t>
      </w:r>
    </w:p>
    <w:p>
      <w:pPr>
        <w:pStyle w:val="SourceNote"/>
      </w:pPr>
      <w:r>
        <w:rPr>
          <w:b/>
        </w:rPr>
        <w:t xml:space="preserve">Uwaga metodologiczna: </w:t>
      </w:r>
      <w:r>
        <w:t>późniejsze historie operacyjne często rozgrywają się poza Blacksburgiem. Zostały uwzględnione wyłącznie wtedy, gdy pomagały ustalić chronologię, miejsce zamieszkania lub późniejszy etap życia Mayi.</w:t>
      </w:r>
    </w:p>
    <w:p>
      <w:pPr>
        <w:pStyle w:val="Heading1"/>
      </w:pPr>
      <w:r>
        <w:t>13. Status końcowy dokumentu</w:t>
      </w:r>
    </w:p>
    <w:p>
      <w:r>
        <w:rPr>
          <w:b/>
        </w:rPr>
        <w:t>Blacksburg jest gotowy do etapu projektowania treści, ale nie do kodowania.</w:t>
      </w:r>
    </w:p>
    <w:p>
      <w:r>
        <w:t>Mamy wystarczający rdzeń, aby stworzyć własną historię i strukturę miasta bez naruszania istniejącego kanonu. Najpierw należy podjąć decyzje z rozdziału 11, a następnie przygotować pełny Dokument Kanoniczny Blacksburga.</w:t>
      </w:r>
    </w:p>
    <w:p>
      <w:pPr>
        <w:pStyle w:val="DecisionBox"/>
      </w:pPr>
      <w:r>
        <w:rPr>
          <w:b/>
        </w:rPr>
        <w:t xml:space="preserve">Następny etap: </w:t>
      </w:r>
      <w:r>
        <w:t>wspólne ustalenie tożsamości miasta, jego historii, pięciu głównych obszarów oraz osi życia Mayi w Blacksburgu. Dopiero po zatwierdzeniu tych elementów powstają index.html, style.css, tło i PDF.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E6E6E"/>
        <w:sz w:val="16"/>
      </w:rPr>
      <w:t xml:space="preserve">Strona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5B6770"/>
        <w:sz w:val="16"/>
      </w:rPr>
      <w:t>DK BROOKS UNIVERSE  •  DOKUMENT ŹRÓDŁOWY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4546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F4E78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Note"/>
    <w:pPr>
      <w:spacing w:before="80" w:after="140"/>
      <w:ind w:left="259" w:right="259"/>
    </w:pPr>
    <w:rPr>
      <w:rFonts w:ascii="Aptos" w:hAnsi="Aptos"/>
      <w:sz w:val="20"/>
    </w:rPr>
  </w:style>
  <w:style w:type="paragraph" w:customStyle="1" w:styleId="DecisionBox">
    <w:name w:val="DecisionBox"/>
    <w:pPr>
      <w:spacing w:before="80" w:after="140"/>
      <w:ind w:left="259" w:right="259"/>
    </w:pPr>
    <w:rPr>
      <w:rFonts w:ascii="Aptos" w:hAnsi="Aptos"/>
      <w:sz w:val="20"/>
    </w:rPr>
  </w:style>
  <w:style w:type="paragraph" w:customStyle="1" w:styleId="WarningBox">
    <w:name w:val="WarningBox"/>
    <w:pPr>
      <w:spacing w:before="80" w:after="140"/>
      <w:ind w:left="259" w:right="259"/>
    </w:pPr>
    <w:rPr>
      <w:rFonts w:ascii="Aptos" w:hAnsi="Aptos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Źródłowy – Blacksburg</dc:title>
  <dc:subject>DK Brooks Universe</dc:subject>
  <dc:creator>Warrior Angel Studio / DK Books</dc:creator>
  <cp:keywords>Blacksburg, Maya Brooks, DK Brooks Universe, dokument źródłowy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